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843" w:firstLineChars="300"/>
        <w:jc w:val="center"/>
        <w:rPr>
          <w:rFonts w:hint="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8"/>
          <w:szCs w:val="28"/>
          <w:lang w:eastAsia="zh-CN"/>
        </w:rPr>
        <w:t>苏州幼儿师范高等专科学校学生用品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8"/>
          <w:szCs w:val="28"/>
        </w:rPr>
        <w:t>成交公告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eastAsia="zh-CN"/>
        </w:rPr>
        <w:t>苏州乔木招标代理有限公司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受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zh-CN" w:eastAsia="zh-CN"/>
        </w:rPr>
        <w:t>苏州幼儿师范高等专科学校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的委托,就其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苏州幼儿师范高等专科学校学生用品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在国内组织竞争性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磋商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，现就本次成交结果公布如下：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一、项目名称及采购编号：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项目名称：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苏州幼儿师范高等专科学校学生用品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采购编号：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SZQM2022-C-119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二、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磋商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磋商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时间：20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14:30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磋商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地点：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eastAsia="zh-CN"/>
        </w:rPr>
        <w:t>苏州市相城区元和街道华元路818号四层A8407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评审小组：薛明、李乐、沈良生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三、成交信息：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成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交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单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位：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标段一：苏州市欣达经贸有限公司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          标段二：南京市鼓楼区舞界舞蹈用品店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="宋体" w:asciiTheme="minorEastAsia" w:hAnsi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成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交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金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额：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标段一：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学生床上用品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478元/人/套</w:t>
      </w:r>
    </w:p>
    <w:p>
      <w:pPr>
        <w:pStyle w:val="2"/>
        <w:rPr>
          <w:rFonts w:hint="default" w:eastAsia="宋体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          标段二：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学生舞蹈用品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160元/人/套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四、本次采购联系事项：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（一）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采购人名称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苏州幼儿师范高等专科学校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地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址：苏州相城区华元路2号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联系方式：王尧 18962116621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（二）采购代理机构：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苏州乔木招标代理有限公司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联系人：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王萌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联系电话：0512-6618980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联系地址：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苏州市相城区元和街道华元路818号四层A8407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五、公告媒体及期限：</w:t>
      </w:r>
    </w:p>
    <w:p>
      <w:pPr>
        <w:keepNext w:val="0"/>
        <w:keepLines w:val="0"/>
        <w:pageBreakBefore w:val="0"/>
        <w:widowControl/>
        <w:tabs>
          <w:tab w:val="right" w:pos="79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公告媒体：中国招投标网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公告期限：自公告发布之日起1个工作日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headerReference r:id="rId3" w:type="default"/>
      <w:pgSz w:w="11906" w:h="16838"/>
      <w:pgMar w:top="1588" w:right="1418" w:bottom="1644" w:left="1622" w:header="284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